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6B8E" w14:textId="77777777" w:rsidR="00AF39D3" w:rsidRPr="00AF39D3" w:rsidRDefault="00AF39D3" w:rsidP="00AF39D3">
      <w:pPr>
        <w:widowControl/>
        <w:spacing w:line="547" w:lineRule="atLeast"/>
        <w:jc w:val="left"/>
        <w:rPr>
          <w:rFonts w:ascii="Arial" w:eastAsia="宋体" w:hAnsi="Arial" w:cs="Arial"/>
          <w:color w:val="000000"/>
          <w:kern w:val="0"/>
          <w:sz w:val="20"/>
          <w:szCs w:val="20"/>
        </w:rPr>
      </w:pPr>
      <w:r w:rsidRPr="00AF39D3">
        <w:rPr>
          <w:rFonts w:ascii="黑体" w:eastAsia="黑体" w:hAnsi="黑体" w:cs="Arial" w:hint="eastAsia"/>
          <w:color w:val="000000"/>
          <w:kern w:val="0"/>
          <w:sz w:val="32"/>
          <w:szCs w:val="32"/>
        </w:rPr>
        <w:t>附件1</w:t>
      </w:r>
    </w:p>
    <w:p w14:paraId="4988F1F7" w14:textId="77777777" w:rsidR="00AF39D3" w:rsidRPr="00AF39D3" w:rsidRDefault="00AF39D3" w:rsidP="00AF39D3">
      <w:pPr>
        <w:widowControl/>
        <w:spacing w:before="100" w:beforeAutospacing="1" w:after="101" w:line="576" w:lineRule="atLeast"/>
        <w:jc w:val="center"/>
        <w:rPr>
          <w:rFonts w:ascii="Arial" w:eastAsia="宋体" w:hAnsi="Arial" w:cs="Arial"/>
          <w:color w:val="000000"/>
          <w:kern w:val="0"/>
          <w:sz w:val="28"/>
          <w:szCs w:val="28"/>
        </w:rPr>
      </w:pPr>
      <w:r w:rsidRPr="00AF39D3">
        <w:rPr>
          <w:rFonts w:ascii="方正小标宋简体" w:eastAsia="方正小标宋简体" w:hAnsi="Arial" w:cs="Arial" w:hint="eastAsia"/>
          <w:color w:val="000000"/>
          <w:kern w:val="0"/>
          <w:sz w:val="40"/>
          <w:szCs w:val="40"/>
        </w:rPr>
        <w:t>一次性报价表</w:t>
      </w:r>
    </w:p>
    <w:p w14:paraId="25B7603B" w14:textId="77777777" w:rsidR="00AF39D3" w:rsidRPr="00AF39D3" w:rsidRDefault="00AF39D3" w:rsidP="00EC3668">
      <w:pPr>
        <w:widowControl/>
        <w:spacing w:line="540" w:lineRule="atLeast"/>
        <w:rPr>
          <w:rFonts w:ascii="Arial" w:eastAsia="宋体" w:hAnsi="Arial" w:cs="Arial"/>
          <w:color w:val="000000"/>
          <w:kern w:val="0"/>
          <w:sz w:val="20"/>
          <w:szCs w:val="20"/>
        </w:rPr>
      </w:pPr>
      <w:r w:rsidRPr="00AF39D3">
        <w:rPr>
          <w:rFonts w:ascii="仿宋_GB2312" w:eastAsia="仿宋_GB2312" w:hAnsi="宋体" w:cs="Arial" w:hint="eastAsia"/>
          <w:color w:val="000000"/>
          <w:kern w:val="0"/>
          <w:sz w:val="32"/>
          <w:szCs w:val="32"/>
        </w:rPr>
        <w:t>贵州省地震局信息中心：</w:t>
      </w:r>
    </w:p>
    <w:p w14:paraId="3278D493" w14:textId="77777777" w:rsidR="005361B9" w:rsidRDefault="00AF39D3" w:rsidP="00EC3668">
      <w:pPr>
        <w:widowControl/>
        <w:spacing w:line="540" w:lineRule="atLeast"/>
        <w:ind w:firstLine="634"/>
        <w:rPr>
          <w:rFonts w:ascii="仿宋_GB2312" w:eastAsia="仿宋_GB2312" w:hAnsi="Arial" w:cs="Arial"/>
          <w:color w:val="000000"/>
          <w:kern w:val="0"/>
          <w:sz w:val="32"/>
          <w:szCs w:val="32"/>
        </w:rPr>
      </w:pPr>
      <w:r w:rsidRPr="00AF39D3">
        <w:rPr>
          <w:rFonts w:ascii="仿宋_GB2312" w:eastAsia="仿宋_GB2312" w:hAnsi="Arial" w:cs="Arial" w:hint="eastAsia"/>
          <w:color w:val="000000"/>
          <w:kern w:val="0"/>
          <w:sz w:val="32"/>
          <w:szCs w:val="32"/>
        </w:rPr>
        <w:t>我公司收悉并研究了“档案数字化服务”的比选公告。满足贵中心公告</w:t>
      </w:r>
      <w:proofErr w:type="gramStart"/>
      <w:r w:rsidRPr="00AF39D3">
        <w:rPr>
          <w:rFonts w:ascii="仿宋_GB2312" w:eastAsia="仿宋_GB2312" w:hAnsi="Arial" w:cs="Arial" w:hint="eastAsia"/>
          <w:color w:val="000000"/>
          <w:kern w:val="0"/>
          <w:sz w:val="32"/>
          <w:szCs w:val="32"/>
        </w:rPr>
        <w:t>中项目</w:t>
      </w:r>
      <w:proofErr w:type="gramEnd"/>
      <w:r w:rsidRPr="00AF39D3">
        <w:rPr>
          <w:rFonts w:ascii="仿宋_GB2312" w:eastAsia="仿宋_GB2312" w:hAnsi="Arial" w:cs="Arial" w:hint="eastAsia"/>
          <w:color w:val="000000"/>
          <w:kern w:val="0"/>
          <w:sz w:val="32"/>
          <w:szCs w:val="32"/>
        </w:rPr>
        <w:t>的各项要求，经核算，我公司总报价为</w:t>
      </w:r>
      <w:r>
        <w:rPr>
          <w:rFonts w:ascii="仿宋_GB2312" w:eastAsia="仿宋_GB2312" w:hAnsi="Arial" w:cs="Arial" w:hint="eastAsia"/>
          <w:color w:val="000000"/>
          <w:kern w:val="0"/>
          <w:sz w:val="32"/>
          <w:szCs w:val="32"/>
        </w:rPr>
        <w:t>人民币：</w:t>
      </w:r>
    </w:p>
    <w:p w14:paraId="06F38690" w14:textId="095A905C" w:rsidR="00AF39D3" w:rsidRPr="00AF39D3" w:rsidRDefault="005361B9" w:rsidP="00EC3668">
      <w:pPr>
        <w:widowControl/>
        <w:spacing w:line="540" w:lineRule="atLeast"/>
        <w:rPr>
          <w:rFonts w:ascii="Arial" w:eastAsia="宋体" w:hAnsi="Arial" w:cs="Arial"/>
          <w:color w:val="000000"/>
          <w:kern w:val="0"/>
          <w:sz w:val="20"/>
          <w:szCs w:val="20"/>
        </w:rPr>
      </w:pPr>
      <w:r w:rsidRPr="005361B9">
        <w:rPr>
          <w:rFonts w:ascii="仿宋_GB2312" w:eastAsia="仿宋_GB2312" w:hAnsi="Arial" w:cs="Arial" w:hint="eastAsia"/>
          <w:color w:val="000000"/>
          <w:kern w:val="0"/>
          <w:sz w:val="32"/>
          <w:szCs w:val="32"/>
          <w:u w:val="single"/>
        </w:rPr>
        <w:t xml:space="preserve"> </w:t>
      </w:r>
      <w:r w:rsidRPr="005361B9">
        <w:rPr>
          <w:rFonts w:ascii="仿宋_GB2312" w:eastAsia="仿宋_GB2312" w:hAnsi="Arial" w:cs="Arial"/>
          <w:color w:val="000000"/>
          <w:kern w:val="0"/>
          <w:sz w:val="32"/>
          <w:szCs w:val="32"/>
          <w:u w:val="single"/>
        </w:rPr>
        <w:t xml:space="preserve">   </w:t>
      </w:r>
      <w:r>
        <w:rPr>
          <w:rFonts w:ascii="仿宋_GB2312" w:eastAsia="仿宋_GB2312" w:hAnsi="Arial" w:cs="Arial"/>
          <w:color w:val="000000"/>
          <w:kern w:val="0"/>
          <w:sz w:val="32"/>
          <w:szCs w:val="32"/>
          <w:u w:val="single"/>
        </w:rPr>
        <w:t xml:space="preserve">     </w:t>
      </w:r>
      <w:r w:rsidRPr="005361B9">
        <w:rPr>
          <w:rFonts w:ascii="仿宋_GB2312" w:eastAsia="仿宋_GB2312" w:hAnsi="Arial" w:cs="Arial"/>
          <w:color w:val="000000"/>
          <w:kern w:val="0"/>
          <w:sz w:val="32"/>
          <w:szCs w:val="32"/>
          <w:u w:val="single"/>
        </w:rPr>
        <w:t xml:space="preserve">         </w:t>
      </w:r>
      <w:r>
        <w:rPr>
          <w:rFonts w:ascii="仿宋_GB2312" w:eastAsia="仿宋_GB2312" w:hAnsi="Arial" w:cs="Arial" w:hint="eastAsia"/>
          <w:color w:val="000000"/>
          <w:kern w:val="0"/>
          <w:sz w:val="32"/>
          <w:szCs w:val="32"/>
        </w:rPr>
        <w:t>元</w:t>
      </w:r>
      <w:r w:rsidR="00AF39D3" w:rsidRPr="00AF39D3">
        <w:rPr>
          <w:rFonts w:ascii="仿宋_GB2312" w:eastAsia="仿宋_GB2312" w:hAnsi="Arial" w:cs="Arial" w:hint="eastAsia"/>
          <w:color w:val="000000"/>
          <w:kern w:val="0"/>
          <w:sz w:val="32"/>
          <w:szCs w:val="32"/>
        </w:rPr>
        <w:t>（大写：</w:t>
      </w:r>
      <w:r w:rsidR="00AF39D3" w:rsidRPr="00AF39D3">
        <w:rPr>
          <w:rFonts w:ascii="仿宋_GB2312" w:eastAsia="仿宋_GB2312" w:hAnsi="Arial" w:cs="Arial" w:hint="eastAsia"/>
          <w:color w:val="000000"/>
          <w:kern w:val="0"/>
          <w:sz w:val="32"/>
          <w:szCs w:val="32"/>
          <w:u w:val="single"/>
        </w:rPr>
        <w:t xml:space="preserve"> </w:t>
      </w:r>
      <w:r w:rsidR="00AF39D3" w:rsidRPr="00AF39D3">
        <w:rPr>
          <w:rFonts w:ascii="仿宋_GB2312" w:eastAsia="仿宋_GB2312" w:hAnsi="Arial" w:cs="Arial"/>
          <w:color w:val="000000"/>
          <w:kern w:val="0"/>
          <w:sz w:val="32"/>
          <w:szCs w:val="32"/>
          <w:u w:val="single"/>
        </w:rPr>
        <w:t xml:space="preserve">  </w:t>
      </w:r>
      <w:r w:rsidR="00AF39D3" w:rsidRPr="00AF39D3">
        <w:rPr>
          <w:rFonts w:ascii="仿宋_GB2312" w:eastAsia="仿宋_GB2312" w:hAnsi="Arial" w:cs="Arial" w:hint="eastAsia"/>
          <w:color w:val="000000"/>
          <w:kern w:val="0"/>
          <w:sz w:val="32"/>
          <w:szCs w:val="32"/>
        </w:rPr>
        <w:t>万</w:t>
      </w:r>
      <w:r w:rsidR="00AF39D3" w:rsidRPr="00AF39D3">
        <w:rPr>
          <w:rFonts w:ascii="仿宋_GB2312" w:eastAsia="仿宋_GB2312" w:hAnsi="Arial" w:cs="Arial"/>
          <w:color w:val="000000"/>
          <w:kern w:val="0"/>
          <w:sz w:val="32"/>
          <w:szCs w:val="32"/>
          <w:u w:val="single"/>
        </w:rPr>
        <w:t xml:space="preserve">   </w:t>
      </w:r>
      <w:proofErr w:type="gramStart"/>
      <w:r w:rsidR="00AF39D3" w:rsidRPr="00AF39D3">
        <w:rPr>
          <w:rFonts w:ascii="仿宋_GB2312" w:eastAsia="仿宋_GB2312" w:hAnsi="Arial" w:cs="Arial" w:hint="eastAsia"/>
          <w:color w:val="000000"/>
          <w:kern w:val="0"/>
          <w:sz w:val="32"/>
          <w:szCs w:val="32"/>
        </w:rPr>
        <w:t>仟</w:t>
      </w:r>
      <w:proofErr w:type="gramEnd"/>
      <w:r w:rsidR="00AF39D3" w:rsidRPr="00AF39D3">
        <w:rPr>
          <w:rFonts w:ascii="仿宋_GB2312" w:eastAsia="仿宋_GB2312" w:hAnsi="Arial" w:cs="Arial"/>
          <w:color w:val="000000"/>
          <w:kern w:val="0"/>
          <w:sz w:val="32"/>
          <w:szCs w:val="32"/>
          <w:u w:val="single"/>
        </w:rPr>
        <w:t xml:space="preserve">   </w:t>
      </w:r>
      <w:proofErr w:type="gramStart"/>
      <w:r w:rsidR="00AF39D3" w:rsidRPr="00AF39D3">
        <w:rPr>
          <w:rFonts w:ascii="仿宋_GB2312" w:eastAsia="仿宋_GB2312" w:hAnsi="Arial" w:cs="Arial" w:hint="eastAsia"/>
          <w:color w:val="000000"/>
          <w:kern w:val="0"/>
          <w:sz w:val="32"/>
          <w:szCs w:val="32"/>
        </w:rPr>
        <w:t>佰</w:t>
      </w:r>
      <w:proofErr w:type="gramEnd"/>
      <w:r w:rsidR="00AF39D3" w:rsidRPr="00AF39D3">
        <w:rPr>
          <w:rFonts w:ascii="仿宋_GB2312" w:eastAsia="仿宋_GB2312" w:hAnsi="Arial" w:cs="Arial"/>
          <w:color w:val="000000"/>
          <w:kern w:val="0"/>
          <w:sz w:val="32"/>
          <w:szCs w:val="32"/>
          <w:u w:val="single"/>
        </w:rPr>
        <w:t xml:space="preserve">   </w:t>
      </w:r>
      <w:r w:rsidR="00AF39D3" w:rsidRPr="00AF39D3">
        <w:rPr>
          <w:rFonts w:ascii="仿宋_GB2312" w:eastAsia="仿宋_GB2312" w:hAnsi="Arial" w:cs="Arial" w:hint="eastAsia"/>
          <w:color w:val="000000"/>
          <w:kern w:val="0"/>
          <w:sz w:val="32"/>
          <w:szCs w:val="32"/>
        </w:rPr>
        <w:t>拾</w:t>
      </w:r>
      <w:r w:rsidR="00AF39D3" w:rsidRPr="00AF39D3">
        <w:rPr>
          <w:rFonts w:ascii="仿宋_GB2312" w:eastAsia="仿宋_GB2312" w:hAnsi="Arial" w:cs="Arial"/>
          <w:color w:val="000000"/>
          <w:kern w:val="0"/>
          <w:sz w:val="32"/>
          <w:szCs w:val="32"/>
          <w:u w:val="single"/>
        </w:rPr>
        <w:t xml:space="preserve">   </w:t>
      </w:r>
      <w:r w:rsidR="00AF39D3" w:rsidRPr="00AF39D3">
        <w:rPr>
          <w:rFonts w:ascii="仿宋_GB2312" w:eastAsia="仿宋_GB2312" w:hAnsi="Arial" w:cs="Arial" w:hint="eastAsia"/>
          <w:color w:val="000000"/>
          <w:kern w:val="0"/>
          <w:sz w:val="32"/>
          <w:szCs w:val="32"/>
        </w:rPr>
        <w:t>圆）。</w:t>
      </w:r>
    </w:p>
    <w:tbl>
      <w:tblPr>
        <w:tblW w:w="8639"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843"/>
        <w:gridCol w:w="4819"/>
        <w:gridCol w:w="1560"/>
        <w:gridCol w:w="1417"/>
      </w:tblGrid>
      <w:tr w:rsidR="005361B9" w:rsidRPr="00AF39D3" w14:paraId="3DFD7B30" w14:textId="77777777" w:rsidTr="005361B9">
        <w:trPr>
          <w:trHeight w:val="965"/>
          <w:jc w:val="center"/>
        </w:trPr>
        <w:tc>
          <w:tcPr>
            <w:tcW w:w="84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77DEE98"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r w:rsidRPr="00AF39D3">
              <w:rPr>
                <w:rFonts w:ascii="仿宋" w:eastAsia="仿宋" w:hAnsi="仿宋" w:cs="宋体" w:hint="eastAsia"/>
                <w:b/>
                <w:bCs/>
                <w:kern w:val="0"/>
                <w:sz w:val="24"/>
                <w:szCs w:val="24"/>
              </w:rPr>
              <w:t>序号</w:t>
            </w:r>
          </w:p>
        </w:tc>
        <w:tc>
          <w:tcPr>
            <w:tcW w:w="481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5372478"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r w:rsidRPr="00AF39D3">
              <w:rPr>
                <w:rFonts w:ascii="仿宋" w:eastAsia="仿宋" w:hAnsi="仿宋" w:cs="宋体" w:hint="eastAsia"/>
                <w:b/>
                <w:bCs/>
                <w:kern w:val="0"/>
                <w:sz w:val="24"/>
                <w:szCs w:val="24"/>
              </w:rPr>
              <w:t>服务项目</w:t>
            </w:r>
          </w:p>
        </w:tc>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369BDEFF" w14:textId="77777777" w:rsidR="00AF39D3" w:rsidRDefault="00AF39D3" w:rsidP="00AF39D3">
            <w:pPr>
              <w:widowControl/>
              <w:wordWrap w:val="0"/>
              <w:spacing w:line="360" w:lineRule="atLeast"/>
              <w:jc w:val="center"/>
              <w:rPr>
                <w:rFonts w:ascii="仿宋" w:eastAsia="仿宋" w:hAnsi="仿宋" w:cs="宋体"/>
                <w:b/>
                <w:bCs/>
                <w:kern w:val="0"/>
                <w:sz w:val="24"/>
                <w:szCs w:val="24"/>
              </w:rPr>
            </w:pPr>
            <w:r w:rsidRPr="00AF39D3">
              <w:rPr>
                <w:rFonts w:ascii="仿宋" w:eastAsia="仿宋" w:hAnsi="仿宋" w:cs="宋体" w:hint="eastAsia"/>
                <w:b/>
                <w:bCs/>
                <w:kern w:val="0"/>
                <w:sz w:val="24"/>
                <w:szCs w:val="24"/>
              </w:rPr>
              <w:t>总价</w:t>
            </w:r>
          </w:p>
          <w:p w14:paraId="6F7EF4F8" w14:textId="49900EFD" w:rsidR="00AF39D3" w:rsidRPr="00AF39D3" w:rsidRDefault="00AF39D3" w:rsidP="00AF39D3">
            <w:pPr>
              <w:widowControl/>
              <w:wordWrap w:val="0"/>
              <w:spacing w:line="360" w:lineRule="atLeast"/>
              <w:jc w:val="center"/>
              <w:rPr>
                <w:rFonts w:ascii="宋体" w:eastAsia="宋体" w:hAnsi="宋体" w:cs="宋体"/>
                <w:kern w:val="0"/>
                <w:sz w:val="20"/>
                <w:szCs w:val="20"/>
              </w:rPr>
            </w:pPr>
            <w:r w:rsidRPr="00AF39D3">
              <w:rPr>
                <w:rFonts w:ascii="仿宋" w:eastAsia="仿宋" w:hAnsi="仿宋" w:cs="宋体" w:hint="eastAsia"/>
                <w:b/>
                <w:bCs/>
                <w:kern w:val="0"/>
                <w:sz w:val="24"/>
                <w:szCs w:val="24"/>
              </w:rPr>
              <w:t>（元）</w:t>
            </w:r>
          </w:p>
        </w:tc>
        <w:tc>
          <w:tcPr>
            <w:tcW w:w="1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88C514"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r w:rsidRPr="00AF39D3">
              <w:rPr>
                <w:rFonts w:ascii="仿宋" w:eastAsia="仿宋" w:hAnsi="仿宋" w:cs="宋体" w:hint="eastAsia"/>
                <w:b/>
                <w:bCs/>
                <w:kern w:val="0"/>
                <w:sz w:val="24"/>
                <w:szCs w:val="24"/>
              </w:rPr>
              <w:t>备注</w:t>
            </w:r>
          </w:p>
        </w:tc>
      </w:tr>
      <w:tr w:rsidR="005361B9" w:rsidRPr="00AF39D3" w14:paraId="55F17D8A" w14:textId="77777777" w:rsidTr="005361B9">
        <w:trPr>
          <w:trHeight w:val="539"/>
          <w:jc w:val="center"/>
        </w:trPr>
        <w:tc>
          <w:tcPr>
            <w:tcW w:w="84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06BC212"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r w:rsidRPr="00AF39D3">
              <w:rPr>
                <w:rFonts w:ascii="仿宋" w:eastAsia="仿宋" w:hAnsi="仿宋" w:cs="宋体" w:hint="eastAsia"/>
                <w:kern w:val="0"/>
                <w:sz w:val="24"/>
                <w:szCs w:val="24"/>
              </w:rPr>
              <w:t>1</w:t>
            </w:r>
          </w:p>
        </w:tc>
        <w:tc>
          <w:tcPr>
            <w:tcW w:w="481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0100FA05"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1D843E40"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54EC13"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r>
      <w:tr w:rsidR="005361B9" w:rsidRPr="00AF39D3" w14:paraId="232FC3DA" w14:textId="77777777" w:rsidTr="005361B9">
        <w:trPr>
          <w:trHeight w:val="561"/>
          <w:jc w:val="center"/>
        </w:trPr>
        <w:tc>
          <w:tcPr>
            <w:tcW w:w="84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2C69F744"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r w:rsidRPr="00AF39D3">
              <w:rPr>
                <w:rFonts w:ascii="仿宋" w:eastAsia="仿宋" w:hAnsi="仿宋" w:cs="宋体" w:hint="eastAsia"/>
                <w:kern w:val="0"/>
                <w:sz w:val="24"/>
                <w:szCs w:val="24"/>
              </w:rPr>
              <w:t>2</w:t>
            </w:r>
          </w:p>
        </w:tc>
        <w:tc>
          <w:tcPr>
            <w:tcW w:w="481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783FC743"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1CC5432"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C6C992"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r>
      <w:tr w:rsidR="005361B9" w:rsidRPr="00AF39D3" w14:paraId="67208220" w14:textId="77777777" w:rsidTr="005361B9">
        <w:trPr>
          <w:trHeight w:val="541"/>
          <w:jc w:val="center"/>
        </w:trPr>
        <w:tc>
          <w:tcPr>
            <w:tcW w:w="84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7A79458D"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r w:rsidRPr="00AF39D3">
              <w:rPr>
                <w:rFonts w:ascii="仿宋" w:eastAsia="仿宋" w:hAnsi="仿宋" w:cs="宋体" w:hint="eastAsia"/>
                <w:kern w:val="0"/>
                <w:sz w:val="24"/>
                <w:szCs w:val="24"/>
              </w:rPr>
              <w:t>3</w:t>
            </w:r>
          </w:p>
        </w:tc>
        <w:tc>
          <w:tcPr>
            <w:tcW w:w="481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196E3DBE"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c>
          <w:tcPr>
            <w:tcW w:w="156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35435DE4"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75D2AF"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p>
        </w:tc>
      </w:tr>
      <w:tr w:rsidR="00AF39D3" w:rsidRPr="00AF39D3" w14:paraId="1D552FAA" w14:textId="77777777" w:rsidTr="005361B9">
        <w:trPr>
          <w:trHeight w:val="650"/>
          <w:jc w:val="center"/>
        </w:trPr>
        <w:tc>
          <w:tcPr>
            <w:tcW w:w="84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652CFDE2" w14:textId="77777777" w:rsidR="00AF39D3" w:rsidRPr="00AF39D3" w:rsidRDefault="00AF39D3" w:rsidP="00AF39D3">
            <w:pPr>
              <w:widowControl/>
              <w:wordWrap w:val="0"/>
              <w:spacing w:line="360" w:lineRule="atLeast"/>
              <w:jc w:val="center"/>
              <w:rPr>
                <w:rFonts w:ascii="宋体" w:eastAsia="宋体" w:hAnsi="宋体" w:cs="宋体"/>
                <w:kern w:val="0"/>
                <w:sz w:val="20"/>
                <w:szCs w:val="20"/>
              </w:rPr>
            </w:pPr>
            <w:r w:rsidRPr="00AF39D3">
              <w:rPr>
                <w:rFonts w:ascii="仿宋" w:eastAsia="仿宋" w:hAnsi="仿宋" w:cs="宋体" w:hint="eastAsia"/>
                <w:b/>
                <w:bCs/>
                <w:kern w:val="0"/>
                <w:sz w:val="24"/>
                <w:szCs w:val="24"/>
              </w:rPr>
              <w:t>合计</w:t>
            </w:r>
          </w:p>
        </w:tc>
        <w:tc>
          <w:tcPr>
            <w:tcW w:w="481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0A14B566" w14:textId="77777777" w:rsidR="00AF39D3" w:rsidRPr="00AF39D3" w:rsidRDefault="00AF39D3" w:rsidP="00AF39D3">
            <w:pPr>
              <w:widowControl/>
              <w:wordWrap w:val="0"/>
              <w:spacing w:after="101" w:line="360" w:lineRule="atLeast"/>
              <w:ind w:firstLine="475"/>
              <w:jc w:val="left"/>
              <w:rPr>
                <w:rFonts w:ascii="宋体" w:eastAsia="宋体" w:hAnsi="宋体" w:cs="宋体"/>
                <w:kern w:val="0"/>
                <w:sz w:val="20"/>
                <w:szCs w:val="20"/>
              </w:rPr>
            </w:pPr>
            <w:r w:rsidRPr="00AF39D3">
              <w:rPr>
                <w:rFonts w:ascii="仿宋" w:eastAsia="仿宋" w:hAnsi="仿宋" w:cs="宋体" w:hint="eastAsia"/>
                <w:b/>
                <w:bCs/>
                <w:kern w:val="0"/>
                <w:sz w:val="24"/>
                <w:szCs w:val="24"/>
              </w:rPr>
              <w:t>大写：</w:t>
            </w:r>
          </w:p>
          <w:p w14:paraId="577FCBEA" w14:textId="77777777" w:rsidR="00AF39D3" w:rsidRPr="00AF39D3" w:rsidRDefault="00AF39D3" w:rsidP="00AF39D3">
            <w:pPr>
              <w:widowControl/>
              <w:wordWrap w:val="0"/>
              <w:spacing w:line="360" w:lineRule="atLeast"/>
              <w:ind w:firstLine="475"/>
              <w:jc w:val="left"/>
              <w:rPr>
                <w:rFonts w:ascii="宋体" w:eastAsia="宋体" w:hAnsi="宋体" w:cs="宋体"/>
                <w:kern w:val="0"/>
                <w:sz w:val="24"/>
                <w:szCs w:val="24"/>
              </w:rPr>
            </w:pPr>
            <w:r w:rsidRPr="00AF39D3">
              <w:rPr>
                <w:rFonts w:ascii="仿宋" w:eastAsia="仿宋" w:hAnsi="仿宋" w:cs="宋体" w:hint="eastAsia"/>
                <w:b/>
                <w:bCs/>
                <w:kern w:val="0"/>
                <w:sz w:val="24"/>
                <w:szCs w:val="24"/>
              </w:rPr>
              <w:t>小写：</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BEC33F" w14:textId="77777777" w:rsidR="00AF39D3" w:rsidRPr="00AF39D3" w:rsidRDefault="00AF39D3" w:rsidP="00AF39D3">
            <w:pPr>
              <w:widowControl/>
              <w:wordWrap w:val="0"/>
              <w:spacing w:line="360" w:lineRule="atLeast"/>
              <w:jc w:val="left"/>
              <w:rPr>
                <w:rFonts w:ascii="宋体" w:eastAsia="宋体" w:hAnsi="宋体" w:cs="宋体"/>
                <w:kern w:val="0"/>
                <w:sz w:val="20"/>
                <w:szCs w:val="20"/>
              </w:rPr>
            </w:pPr>
          </w:p>
        </w:tc>
      </w:tr>
    </w:tbl>
    <w:p w14:paraId="6812562F" w14:textId="77777777" w:rsidR="00AF39D3" w:rsidRPr="00AF39D3" w:rsidRDefault="00AF39D3" w:rsidP="00AF39D3">
      <w:pPr>
        <w:widowControl/>
        <w:spacing w:before="100" w:beforeAutospacing="1" w:after="101" w:line="360" w:lineRule="atLeast"/>
        <w:jc w:val="left"/>
        <w:rPr>
          <w:rFonts w:ascii="Arial" w:eastAsia="宋体" w:hAnsi="Arial" w:cs="Arial"/>
          <w:color w:val="000000"/>
          <w:kern w:val="0"/>
          <w:sz w:val="20"/>
          <w:szCs w:val="20"/>
        </w:rPr>
      </w:pPr>
      <w:r w:rsidRPr="00AF39D3">
        <w:rPr>
          <w:rFonts w:ascii="仿宋" w:eastAsia="仿宋" w:hAnsi="仿宋" w:cs="Arial" w:hint="eastAsia"/>
          <w:color w:val="000000"/>
          <w:kern w:val="0"/>
          <w:sz w:val="28"/>
          <w:szCs w:val="28"/>
        </w:rPr>
        <w:t>文字说明（优惠条件或其它承诺）：</w:t>
      </w:r>
    </w:p>
    <w:p w14:paraId="22814994" w14:textId="77777777" w:rsidR="00AF39D3" w:rsidRPr="00AF39D3" w:rsidRDefault="00AF39D3" w:rsidP="00AF39D3">
      <w:pPr>
        <w:widowControl/>
        <w:spacing w:line="317" w:lineRule="atLeast"/>
        <w:ind w:firstLine="475"/>
        <w:jc w:val="left"/>
        <w:rPr>
          <w:rFonts w:ascii="Arial" w:eastAsia="宋体" w:hAnsi="Arial" w:cs="Arial"/>
          <w:color w:val="000000"/>
          <w:kern w:val="0"/>
          <w:sz w:val="20"/>
          <w:szCs w:val="20"/>
        </w:rPr>
      </w:pPr>
      <w:r w:rsidRPr="00AF39D3">
        <w:rPr>
          <w:rFonts w:ascii="仿宋_GB2312" w:eastAsia="仿宋_GB2312" w:hAnsi="Arial" w:cs="Arial" w:hint="eastAsia"/>
          <w:color w:val="000000"/>
          <w:kern w:val="0"/>
          <w:sz w:val="24"/>
          <w:szCs w:val="24"/>
        </w:rPr>
        <w:t>说明：1.供应商必须按“报价表”的格式及所需货物（</w:t>
      </w:r>
      <w:proofErr w:type="gramStart"/>
      <w:r w:rsidRPr="00AF39D3">
        <w:rPr>
          <w:rFonts w:ascii="仿宋_GB2312" w:eastAsia="仿宋_GB2312" w:hAnsi="Arial" w:cs="Arial" w:hint="eastAsia"/>
          <w:color w:val="000000"/>
          <w:kern w:val="0"/>
          <w:sz w:val="24"/>
          <w:szCs w:val="24"/>
        </w:rPr>
        <w:t>含相关</w:t>
      </w:r>
      <w:proofErr w:type="gramEnd"/>
      <w:r w:rsidRPr="00AF39D3">
        <w:rPr>
          <w:rFonts w:ascii="仿宋_GB2312" w:eastAsia="仿宋_GB2312" w:hAnsi="Arial" w:cs="Arial" w:hint="eastAsia"/>
          <w:color w:val="000000"/>
          <w:kern w:val="0"/>
          <w:sz w:val="24"/>
          <w:szCs w:val="24"/>
        </w:rPr>
        <w:t>服务）详细报出各类货物及服务的价格，不得漏报，否则视为供应商免费提供漏报货物及服务并承诺完全按照调研文件要求提供相关货物及服务，但不影响有效性。</w:t>
      </w:r>
    </w:p>
    <w:p w14:paraId="54F079F2" w14:textId="77777777" w:rsidR="00AF39D3" w:rsidRPr="00AF39D3" w:rsidRDefault="00AF39D3" w:rsidP="00AF39D3">
      <w:pPr>
        <w:widowControl/>
        <w:spacing w:line="317" w:lineRule="atLeast"/>
        <w:ind w:firstLine="475"/>
        <w:jc w:val="left"/>
        <w:rPr>
          <w:rFonts w:ascii="Arial" w:eastAsia="宋体" w:hAnsi="Arial" w:cs="Arial"/>
          <w:color w:val="000000"/>
          <w:kern w:val="0"/>
          <w:sz w:val="20"/>
          <w:szCs w:val="20"/>
        </w:rPr>
      </w:pPr>
      <w:r w:rsidRPr="00AF39D3">
        <w:rPr>
          <w:rFonts w:ascii="仿宋_GB2312" w:eastAsia="仿宋_GB2312" w:hAnsi="Times New Roman" w:cs="Times New Roman" w:hint="eastAsia"/>
          <w:color w:val="000000"/>
          <w:kern w:val="0"/>
          <w:sz w:val="24"/>
          <w:szCs w:val="24"/>
        </w:rPr>
        <w:t>2.</w:t>
      </w:r>
      <w:r w:rsidRPr="00AF39D3">
        <w:rPr>
          <w:rFonts w:ascii="仿宋_GB2312" w:eastAsia="仿宋_GB2312" w:hAnsi="宋体" w:cs="Arial" w:hint="eastAsia"/>
          <w:color w:val="000000"/>
          <w:kern w:val="0"/>
          <w:sz w:val="24"/>
          <w:szCs w:val="24"/>
        </w:rPr>
        <w:t>报价应是文件要求的全部货物及服务的最终报价，包括人工费、国内税费、培训等费用以及一切其它相关费用。</w:t>
      </w:r>
    </w:p>
    <w:p w14:paraId="2883282F" w14:textId="77777777" w:rsidR="00AF39D3" w:rsidRPr="00AF39D3" w:rsidRDefault="00AF39D3" w:rsidP="005361B9">
      <w:pPr>
        <w:widowControl/>
        <w:spacing w:before="100" w:beforeAutospacing="1" w:after="101" w:line="156" w:lineRule="atLeast"/>
        <w:rPr>
          <w:rFonts w:ascii="Arial" w:eastAsia="宋体" w:hAnsi="Arial" w:cs="Arial"/>
          <w:color w:val="000000"/>
          <w:kern w:val="0"/>
          <w:sz w:val="20"/>
          <w:szCs w:val="20"/>
        </w:rPr>
      </w:pPr>
      <w:r w:rsidRPr="00AF39D3">
        <w:rPr>
          <w:rFonts w:ascii="仿宋_GB2312" w:eastAsia="仿宋_GB2312" w:hAnsi="Arial" w:cs="Arial" w:hint="eastAsia"/>
          <w:color w:val="000000"/>
          <w:kern w:val="0"/>
          <w:sz w:val="32"/>
          <w:szCs w:val="32"/>
        </w:rPr>
        <w:t>供应商名称(公章)：</w:t>
      </w:r>
    </w:p>
    <w:p w14:paraId="4AA962CC" w14:textId="77777777" w:rsidR="00AF39D3" w:rsidRPr="00AF39D3" w:rsidRDefault="00AF39D3" w:rsidP="005361B9">
      <w:pPr>
        <w:widowControl/>
        <w:spacing w:before="100" w:beforeAutospacing="1" w:after="101" w:line="156" w:lineRule="atLeast"/>
        <w:rPr>
          <w:rFonts w:ascii="Arial" w:eastAsia="宋体" w:hAnsi="Arial" w:cs="Arial"/>
          <w:color w:val="000000"/>
          <w:kern w:val="0"/>
          <w:sz w:val="20"/>
          <w:szCs w:val="20"/>
        </w:rPr>
      </w:pPr>
      <w:r w:rsidRPr="00AF39D3">
        <w:rPr>
          <w:rFonts w:ascii="仿宋_GB2312" w:eastAsia="仿宋_GB2312" w:hAnsi="Arial" w:cs="Arial" w:hint="eastAsia"/>
          <w:color w:val="000000"/>
          <w:kern w:val="0"/>
          <w:sz w:val="32"/>
          <w:szCs w:val="32"/>
        </w:rPr>
        <w:t>法定代表人或其被授权代理人（签字）：</w:t>
      </w:r>
    </w:p>
    <w:p w14:paraId="4966E513" w14:textId="0BA4B623" w:rsidR="00051D9F" w:rsidRPr="00AF39D3" w:rsidRDefault="00AF39D3" w:rsidP="005361B9">
      <w:pPr>
        <w:widowControl/>
        <w:spacing w:before="100" w:beforeAutospacing="1" w:after="101" w:line="156" w:lineRule="atLeast"/>
        <w:rPr>
          <w:rFonts w:ascii="Arial" w:eastAsia="宋体" w:hAnsi="Arial" w:cs="Arial" w:hint="eastAsia"/>
          <w:color w:val="000000"/>
          <w:kern w:val="0"/>
          <w:sz w:val="20"/>
          <w:szCs w:val="20"/>
        </w:rPr>
      </w:pPr>
      <w:r w:rsidRPr="00AF39D3">
        <w:rPr>
          <w:rFonts w:ascii="仿宋_GB2312" w:eastAsia="仿宋_GB2312" w:hAnsi="宋体" w:cs="Arial" w:hint="eastAsia"/>
          <w:color w:val="000000"/>
          <w:kern w:val="0"/>
          <w:sz w:val="32"/>
          <w:szCs w:val="32"/>
        </w:rPr>
        <w:t>日 期：</w:t>
      </w:r>
    </w:p>
    <w:sectPr w:rsidR="00051D9F" w:rsidRPr="00AF39D3" w:rsidSect="00AF39D3">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ED95" w14:textId="77777777" w:rsidR="00E20DC4" w:rsidRDefault="00E20DC4" w:rsidP="00AF39D3">
      <w:r>
        <w:separator/>
      </w:r>
    </w:p>
  </w:endnote>
  <w:endnote w:type="continuationSeparator" w:id="0">
    <w:p w14:paraId="36D67D89" w14:textId="77777777" w:rsidR="00E20DC4" w:rsidRDefault="00E20DC4" w:rsidP="00AF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65D2" w14:textId="77777777" w:rsidR="00E20DC4" w:rsidRDefault="00E20DC4" w:rsidP="00AF39D3">
      <w:r>
        <w:separator/>
      </w:r>
    </w:p>
  </w:footnote>
  <w:footnote w:type="continuationSeparator" w:id="0">
    <w:p w14:paraId="60114581" w14:textId="77777777" w:rsidR="00E20DC4" w:rsidRDefault="00E20DC4" w:rsidP="00AF3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31"/>
    <w:rsid w:val="00085F90"/>
    <w:rsid w:val="005361B9"/>
    <w:rsid w:val="006E3731"/>
    <w:rsid w:val="008A3C5C"/>
    <w:rsid w:val="00AF39D3"/>
    <w:rsid w:val="00E20DC4"/>
    <w:rsid w:val="00EC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D2277"/>
  <w15:chartTrackingRefBased/>
  <w15:docId w15:val="{D21BCB24-E896-4354-9F3D-989330E9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9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39D3"/>
    <w:rPr>
      <w:sz w:val="18"/>
      <w:szCs w:val="18"/>
    </w:rPr>
  </w:style>
  <w:style w:type="paragraph" w:styleId="a5">
    <w:name w:val="footer"/>
    <w:basedOn w:val="a"/>
    <w:link w:val="a6"/>
    <w:uiPriority w:val="99"/>
    <w:unhideWhenUsed/>
    <w:rsid w:val="00AF39D3"/>
    <w:pPr>
      <w:tabs>
        <w:tab w:val="center" w:pos="4153"/>
        <w:tab w:val="right" w:pos="8306"/>
      </w:tabs>
      <w:snapToGrid w:val="0"/>
      <w:jc w:val="left"/>
    </w:pPr>
    <w:rPr>
      <w:sz w:val="18"/>
      <w:szCs w:val="18"/>
    </w:rPr>
  </w:style>
  <w:style w:type="character" w:customStyle="1" w:styleId="a6">
    <w:name w:val="页脚 字符"/>
    <w:basedOn w:val="a0"/>
    <w:link w:val="a5"/>
    <w:uiPriority w:val="99"/>
    <w:rsid w:val="00AF39D3"/>
    <w:rPr>
      <w:sz w:val="18"/>
      <w:szCs w:val="18"/>
    </w:rPr>
  </w:style>
  <w:style w:type="paragraph" w:customStyle="1" w:styleId="western">
    <w:name w:val="western"/>
    <w:basedOn w:val="a"/>
    <w:rsid w:val="00AF39D3"/>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AF39D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F3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25070">
      <w:bodyDiv w:val="1"/>
      <w:marLeft w:val="0"/>
      <w:marRight w:val="0"/>
      <w:marTop w:val="0"/>
      <w:marBottom w:val="0"/>
      <w:divBdr>
        <w:top w:val="none" w:sz="0" w:space="0" w:color="auto"/>
        <w:left w:val="none" w:sz="0" w:space="0" w:color="auto"/>
        <w:bottom w:val="none" w:sz="0" w:space="0" w:color="auto"/>
        <w:right w:val="none" w:sz="0" w:space="0" w:color="auto"/>
      </w:divBdr>
      <w:divsChild>
        <w:div w:id="711273055">
          <w:marLeft w:val="0"/>
          <w:marRight w:val="0"/>
          <w:marTop w:val="0"/>
          <w:marBottom w:val="0"/>
          <w:divBdr>
            <w:top w:val="none" w:sz="0" w:space="0" w:color="auto"/>
            <w:left w:val="none" w:sz="0" w:space="0" w:color="auto"/>
            <w:bottom w:val="none" w:sz="0" w:space="0" w:color="auto"/>
            <w:right w:val="none" w:sz="0" w:space="0" w:color="auto"/>
          </w:divBdr>
        </w:div>
      </w:divsChild>
    </w:div>
    <w:div w:id="1502431445">
      <w:bodyDiv w:val="1"/>
      <w:marLeft w:val="0"/>
      <w:marRight w:val="0"/>
      <w:marTop w:val="0"/>
      <w:marBottom w:val="0"/>
      <w:divBdr>
        <w:top w:val="none" w:sz="0" w:space="0" w:color="auto"/>
        <w:left w:val="none" w:sz="0" w:space="0" w:color="auto"/>
        <w:bottom w:val="none" w:sz="0" w:space="0" w:color="auto"/>
        <w:right w:val="none" w:sz="0" w:space="0" w:color="auto"/>
      </w:divBdr>
      <w:divsChild>
        <w:div w:id="40495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 成章</dc:creator>
  <cp:keywords/>
  <dc:description/>
  <cp:lastModifiedBy>裴 成章</cp:lastModifiedBy>
  <cp:revision>3</cp:revision>
  <dcterms:created xsi:type="dcterms:W3CDTF">2022-07-29T14:22:00Z</dcterms:created>
  <dcterms:modified xsi:type="dcterms:W3CDTF">2022-07-29T14:30:00Z</dcterms:modified>
</cp:coreProperties>
</file>